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left"/>
            </w:pPr>
            <w:r>
              <w:drawing>
                <wp:inline distT="0" distB="0" distL="0" distR="0">
                  <wp:extent cx="1238250" cy="12382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360"/>
              <w:bottom w:type="dxa" w:w="100"/>
              <w:right w:type="dxa" w:w="100"/>
            </w:tcMar>
            <w:vAlign w:val="center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3E50"/>
                <w:sz w:val="56"/>
                <w:szCs w:val="56"/>
              </w:rPr>
              <w:t xml:space="preserve">Sandra Hendriks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i/>
                <w:iCs/>
                <w:color w:val="16A085"/>
                <w:sz w:val="26"/>
                <w:szCs w:val="26"/>
              </w:rPr>
              <w:t xml:space="preserve">HR-medewerker  ·  Carrièreswitch</w:t>
            </w:r>
          </w:p>
          <w:p>
            <w:pPr>
              <w:spacing w:after="50"/>
            </w:pPr>
            <w:r>
              <w:rPr>
                <w:color w:val="2C3E50"/>
                <w:sz w:val="18"/>
                <w:szCs w:val="18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s.hendriks@email.com</w:t>
            </w:r>
            <w:r>
              <w:rPr>
                <w:color w:val="2C3E50"/>
                <w:sz w:val="18"/>
                <w:szCs w:val="18"/>
              </w:rPr>
              <w:t xml:space="preserve">      ✆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06-23456789</w:t>
            </w:r>
            <w:r>
              <w:rPr>
                <w:color w:val="2C3E50"/>
                <w:sz w:val="18"/>
                <w:szCs w:val="18"/>
              </w:rPr>
              <w:t xml:space="preserve">      ⌂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Apeldoorn</w:t>
            </w:r>
          </w:p>
          <w:p>
            <w:r>
              <w:rPr>
                <w:b/>
                <w:bCs/>
                <w:color w:val="2C3E50"/>
                <w:sz w:val="18"/>
                <w:szCs w:val="18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linkedin.com/in/sandrahendriks</w:t>
            </w:r>
            <w:r>
              <w:rPr>
                <w:color w:val="2C3E50"/>
                <w:sz w:val="18"/>
                <w:szCs w:val="18"/>
              </w:rPr>
              <w:t xml:space="preserve">      ⏱ </w:t>
            </w:r>
            <w:r>
              <w:rPr>
                <w:rFonts w:ascii="Calibri" w:cs="Calibri" w:eastAsia="Calibri" w:hAnsi="Calibri"/>
                <w:b/>
                <w:bCs/>
                <w:color w:val="16A085"/>
                <w:sz w:val="18"/>
                <w:szCs w:val="18"/>
              </w:rPr>
              <w:t xml:space="preserve">Beschikbaar per direct</w:t>
            </w:r>
          </w:p>
        </w:tc>
      </w:tr>
    </w:tbl>
    <w:p>
      <w:pPr>
        <w:spacing w:after="100"/>
      </w:pPr>
      <w:r>
        <w:t xml:space="preserve"/>
      </w:r>
    </w:p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Ervaren administratief medewerker met 12 jaar ervaring, klaar voor de overstap naar HR. Sloot in 2025 mijn Post-HBO HR Management succesvol af. Tijdens mijn werk als administratief medewerker raakte ik betrokken bij personeelsadministratie, instroomgesprekken en het opstellen van arbeidscontracten — daar werd duidelijk dat HR mijn passie is. Sterk in nauwkeurig werken, stakeholdermanagement en het vertalen van wettelijke regelgeving naar werkbare processen.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WERKERVARING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Administratief Medewerker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Logistiek Concern Veluwe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Apeldoorn  ·  2018 - heden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Naast administratieve taken steeds meer verantwoordelijkheid in personeelsadministratie en HR-ondersteuning bij organisatie met 80 medewerkers.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Verzorg de personeelsadministratie voor 80 medewerkers in AFAS Profit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Coördineer instroomprocessen: van arbeidscontract tot inwerkprogramma voor nieuwe collega’s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Eerste aanspreekpunt voor medewerkers bij vragen over salaris, verlof en verzuim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Adviseer leidinggevenden over arbeidsrechtelijke vraagstukken in samenwerking met HR-manager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Stagiair HR (onderdeel Post-HBO)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Talent &amp; Co Recruitment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Apeldoorn  ·  2024 - 2025  ·  Stage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Afstudeerstage als onderdeel van mijn Post-HBO HR Management — combineerde ik met mijn werk.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Voerde 30+ telefonische intakegesprekken met kandidaten voor commerciële functies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Ondersteunde bij opzet onboardingprogramma voor 25 nieuwe medewerkers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Schreef afstudeeronderzoek over verzuimreductie in MKB — beoordeeld met een 8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Administratief Medewerker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Administratiekantoor Steenbergen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Deventer  ·  2013 - 2018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Zelfstandig verzorgen van klantadministraties voor 15+ MKB-klanten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Verzorgde loonadministratie en salarisrun voor klanten — eerste raakvlak met HR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OPLEIDING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Post-HBO HR Management</w:t>
      </w:r>
    </w:p>
    <w:p>
      <w:pPr>
        <w:spacing w:after="100"/>
      </w:pPr>
      <w:r>
        <w:rPr>
          <w:rFonts w:ascii="Calibri" w:cs="Calibri" w:eastAsia="Calibri" w:hAnsi="Calibri"/>
          <w:color w:val="16A085"/>
          <w:sz w:val="19"/>
          <w:szCs w:val="19"/>
        </w:rPr>
        <w:t xml:space="preserve">NCOI Hogeschool  ·  2023 - 2025  ·  Diploma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MBO-4 Bedrijfsadministratie</w:t>
      </w:r>
    </w:p>
    <w:p>
      <w:pPr>
        <w:spacing w:after="100"/>
      </w:pPr>
      <w:r>
        <w:rPr>
          <w:rFonts w:ascii="Calibri" w:cs="Calibri" w:eastAsia="Calibri" w:hAnsi="Calibri"/>
          <w:color w:val="16A085"/>
          <w:sz w:val="19"/>
          <w:szCs w:val="19"/>
        </w:rPr>
        <w:t xml:space="preserve">ROC Aventus Apeldoorn  ·  2009 - 2013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CERTIFICERINGEN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Cursus Arbeidsrecht voor HR (NCOI), 2024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Training Gespreksvoering &amp; Coaching, 2024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AFAS Profit HR Module, 2023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Praktijkdiploma Bedrijfsadministratie (PDB), 2015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VAARDIGHEDEN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Personeelsadministratie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AFAS Profit HR Module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Recruitment &amp; selectie (stage)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Arbeidsrecht (basis)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Microsoft Office (Gevorderd)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Empathisch en gestructureerd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TALEN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Nederlands  Moedertaal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Engels  B2 — Zakelijk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Duits  B1</w:t>
      </w:r>
    </w:p>
    <w:sectPr>
      <w:type w:val="continuous"/>
      <w:pgSz w:w="11906" w:h="16838" w:orient="portrait"/>
      <w:pgMar w:top="720" w:right="1080" w:bottom="720" w:left="1080" w:header="708" w:footer="708" w:gutter="0"/>
      <w:pgNumType/>
      <w:cols w:space="480" w:num="2" w:equalWidth="true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20" w:hanging="220"/>
      </w:pPr>
      <w:rPr>
        <w:color w:val="16A085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2026-04-26T18:05:51.208Z</dcterms:created>
  <dcterms:modified xsi:type="dcterms:W3CDTF">2026-04-26T18:05:51.209Z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