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CC3DF" w14:textId="5D85AF21" w:rsidR="007B12CF" w:rsidRPr="007B12CF" w:rsidRDefault="00181A98" w:rsidP="00DC1146">
      <w:pPr>
        <w:pStyle w:val="TopVoorbeelden"/>
        <w:rPr>
          <w:b/>
        </w:rPr>
      </w:pPr>
      <w:r>
        <w:rPr>
          <w:b/>
        </w:rPr>
        <w:t>Gebruiksovereenkomst mobiele telefoon</w:t>
      </w:r>
      <w:bookmarkStart w:id="0" w:name="_GoBack"/>
      <w:bookmarkEnd w:id="0"/>
    </w:p>
    <w:p w14:paraId="0333163C" w14:textId="77777777" w:rsidR="007B12CF" w:rsidRDefault="007B12CF" w:rsidP="00DC1146">
      <w:pPr>
        <w:pStyle w:val="TopVoorbeelden"/>
      </w:pPr>
    </w:p>
    <w:p w14:paraId="59E8B591" w14:textId="77777777" w:rsidR="007B12CF" w:rsidRDefault="007B12CF" w:rsidP="00DC1146">
      <w:pPr>
        <w:pStyle w:val="TopVoorbeelden"/>
      </w:pPr>
    </w:p>
    <w:p w14:paraId="4F8A573D" w14:textId="77777777" w:rsidR="007B12CF" w:rsidRDefault="007B12CF" w:rsidP="00DC1146">
      <w:pPr>
        <w:pStyle w:val="TopVoorbeelden"/>
      </w:pPr>
      <w:r>
        <w:t>De ondergetekenden:</w:t>
      </w:r>
    </w:p>
    <w:p w14:paraId="0941AEA8" w14:textId="77777777" w:rsidR="007B12CF" w:rsidRDefault="007B12CF" w:rsidP="00DC1146">
      <w:pPr>
        <w:pStyle w:val="TopVoorbeelden"/>
      </w:pPr>
    </w:p>
    <w:p w14:paraId="06ED9D54" w14:textId="4E3AFD2F" w:rsidR="007B12CF" w:rsidRDefault="007B12CF" w:rsidP="00DC1146">
      <w:pPr>
        <w:pStyle w:val="TopVoorbeelden"/>
      </w:pPr>
      <w:r>
        <w:t>(</w:t>
      </w:r>
      <w:r w:rsidR="005341DC">
        <w:t>Naam werkgever</w:t>
      </w:r>
      <w:r>
        <w:t>) gevestigd aan de (</w:t>
      </w:r>
      <w:r w:rsidR="005341DC">
        <w:t>Straat en huisnummer werkgever</w:t>
      </w:r>
      <w:r>
        <w:t>), (</w:t>
      </w:r>
      <w:r w:rsidR="005341DC">
        <w:t>postcode en Plaats werkgever</w:t>
      </w:r>
      <w:r>
        <w:t>) rechtsgeldig vertegenwoordigd door (</w:t>
      </w:r>
      <w:r w:rsidR="005341DC">
        <w:t>Naam vertegenwoordiger van de werkgever</w:t>
      </w:r>
      <w:r>
        <w:t>), hierna te noemen ‘werkgever’,</w:t>
      </w:r>
    </w:p>
    <w:p w14:paraId="64B9577C" w14:textId="77777777" w:rsidR="007B12CF" w:rsidRDefault="007B12CF" w:rsidP="00DC1146">
      <w:pPr>
        <w:pStyle w:val="TopVoorbeelden"/>
      </w:pPr>
    </w:p>
    <w:p w14:paraId="355E2FB0" w14:textId="77777777" w:rsidR="007B12CF" w:rsidRDefault="007B12CF" w:rsidP="00DC1146">
      <w:pPr>
        <w:pStyle w:val="TopVoorbeelden"/>
      </w:pPr>
      <w:r>
        <w:t>en</w:t>
      </w:r>
    </w:p>
    <w:p w14:paraId="795849DA" w14:textId="77777777" w:rsidR="007B12CF" w:rsidRDefault="007B12CF" w:rsidP="00DC1146">
      <w:pPr>
        <w:pStyle w:val="TopVoorbeelden"/>
      </w:pPr>
    </w:p>
    <w:p w14:paraId="4B162502" w14:textId="7723F303" w:rsidR="007B12CF" w:rsidRDefault="007B12CF" w:rsidP="00DC1146">
      <w:pPr>
        <w:pStyle w:val="TopVoorbeelden"/>
      </w:pPr>
      <w:r>
        <w:t>(</w:t>
      </w:r>
      <w:r w:rsidR="005341DC">
        <w:t>Naam werknemer</w:t>
      </w:r>
      <w:r>
        <w:t>), geboren op (</w:t>
      </w:r>
      <w:r w:rsidR="005341DC">
        <w:t>geboortedatum, te Geboorteplaats</w:t>
      </w:r>
      <w:r>
        <w:t>), BSN (</w:t>
      </w:r>
      <w:r w:rsidR="005341DC">
        <w:t>BSN nummer</w:t>
      </w:r>
      <w:r>
        <w:t>), wonende aan de (</w:t>
      </w:r>
      <w:r w:rsidR="005341DC">
        <w:t>Straat en huisnummer werknemer</w:t>
      </w:r>
      <w:r>
        <w:t>), (</w:t>
      </w:r>
      <w:r w:rsidR="005341DC">
        <w:t>postcode en Plaats</w:t>
      </w:r>
      <w:r>
        <w:t>), hierna te noemen ‘werknemer’;</w:t>
      </w:r>
    </w:p>
    <w:p w14:paraId="2962CDA3" w14:textId="77777777" w:rsidR="007B12CF" w:rsidRDefault="007B12CF" w:rsidP="00DC1146">
      <w:pPr>
        <w:pStyle w:val="TopVoorbeelden"/>
      </w:pPr>
    </w:p>
    <w:p w14:paraId="05BD869E" w14:textId="269BC3C7" w:rsidR="007B12CF" w:rsidRDefault="00445595" w:rsidP="00DC1146">
      <w:pPr>
        <w:pStyle w:val="TopVoorbeelden"/>
      </w:pPr>
      <w:r w:rsidRPr="00445595">
        <w:t>Werkgever en werknemer hierna gezamenlijk te noemen ‘partijen’.</w:t>
      </w:r>
    </w:p>
    <w:p w14:paraId="52E1FD31" w14:textId="77777777" w:rsidR="007B12CF" w:rsidRDefault="007B12CF" w:rsidP="00DC1146">
      <w:pPr>
        <w:pStyle w:val="TopVoorbeelden"/>
      </w:pPr>
    </w:p>
    <w:p w14:paraId="5BE6054B" w14:textId="1738D0BF" w:rsidR="00DC1146" w:rsidRDefault="00445595" w:rsidP="00DC1146">
      <w:pPr>
        <w:pStyle w:val="TopVoorbeelden"/>
      </w:pPr>
      <w:r>
        <w:t>V</w:t>
      </w:r>
      <w:r w:rsidR="00DC1146">
        <w:t>erklaren te zijn overeengekomen als volgt:</w:t>
      </w:r>
    </w:p>
    <w:p w14:paraId="2265EA8F" w14:textId="77777777" w:rsidR="00DC1146" w:rsidRDefault="00DC1146" w:rsidP="00DC1146">
      <w:pPr>
        <w:pStyle w:val="TopVoorbeelden"/>
      </w:pPr>
    </w:p>
    <w:p w14:paraId="171308B6" w14:textId="1B61840A" w:rsidR="00445595" w:rsidRPr="00445595" w:rsidRDefault="00445595" w:rsidP="00445595">
      <w:pPr>
        <w:pStyle w:val="TopVoorbeelden"/>
        <w:rPr>
          <w:b/>
        </w:rPr>
      </w:pPr>
      <w:r w:rsidRPr="00445595">
        <w:rPr>
          <w:b/>
        </w:rPr>
        <w:t>Artikel 1</w:t>
      </w:r>
      <w:r>
        <w:rPr>
          <w:b/>
        </w:rPr>
        <w:t xml:space="preserve"> Ter beschikking stelling</w:t>
      </w:r>
    </w:p>
    <w:p w14:paraId="3D02C209" w14:textId="183463C4" w:rsidR="00445595" w:rsidRDefault="00445595" w:rsidP="00445595">
      <w:pPr>
        <w:pStyle w:val="TopVoorbeelden"/>
        <w:numPr>
          <w:ilvl w:val="0"/>
          <w:numId w:val="27"/>
        </w:numPr>
      </w:pPr>
      <w:r>
        <w:t>De werkgever heeft een (merk en type telefoon) met een (provider en type abonnement) abonnement aan werknemer ter beschikking gesteld.</w:t>
      </w:r>
    </w:p>
    <w:p w14:paraId="79CDF2C9" w14:textId="4B11E1C3" w:rsidR="00445595" w:rsidRDefault="00445595" w:rsidP="00445595">
      <w:pPr>
        <w:pStyle w:val="TopVoorbeelden"/>
        <w:numPr>
          <w:ilvl w:val="0"/>
          <w:numId w:val="27"/>
        </w:numPr>
      </w:pPr>
      <w:r>
        <w:t>Het telefoonnummer nummer is (nummer)</w:t>
      </w:r>
    </w:p>
    <w:p w14:paraId="1C5C0CCF" w14:textId="7FDDC4A5" w:rsidR="00445595" w:rsidRDefault="00445595" w:rsidP="00445595">
      <w:pPr>
        <w:pStyle w:val="TopVoorbeelden"/>
        <w:numPr>
          <w:ilvl w:val="0"/>
          <w:numId w:val="27"/>
        </w:numPr>
      </w:pPr>
      <w:r>
        <w:t>Deze overeenkomst behoudt haar geldigheid voor iedere andere telefoon die ter (tijdelijke) vervanging van de mobiele telefoon in de plaats wordt gesteld.</w:t>
      </w:r>
    </w:p>
    <w:p w14:paraId="12642E14" w14:textId="77777777" w:rsidR="00445595" w:rsidRDefault="00445595" w:rsidP="00445595">
      <w:pPr>
        <w:pStyle w:val="TopVoorbeelden"/>
      </w:pPr>
    </w:p>
    <w:p w14:paraId="284876AE" w14:textId="3D2BC92B" w:rsidR="00445595" w:rsidRPr="00445595" w:rsidRDefault="00445595" w:rsidP="00445595">
      <w:pPr>
        <w:pStyle w:val="TopVoorbeelden"/>
        <w:rPr>
          <w:b/>
        </w:rPr>
      </w:pPr>
      <w:r w:rsidRPr="00445595">
        <w:rPr>
          <w:b/>
        </w:rPr>
        <w:t>Artikel 2</w:t>
      </w:r>
      <w:r>
        <w:rPr>
          <w:b/>
        </w:rPr>
        <w:t xml:space="preserve"> Gebruik</w:t>
      </w:r>
    </w:p>
    <w:p w14:paraId="363D1430" w14:textId="77777777" w:rsidR="00445595" w:rsidRDefault="00445595" w:rsidP="00445595">
      <w:pPr>
        <w:pStyle w:val="TopVoorbeelden"/>
        <w:numPr>
          <w:ilvl w:val="0"/>
          <w:numId w:val="28"/>
        </w:numPr>
      </w:pPr>
      <w:r>
        <w:t>Deze overeenkomst gaat in op (datum) en is voor onbepaalde tijd overeengekomen.</w:t>
      </w:r>
    </w:p>
    <w:p w14:paraId="65ADFF2A" w14:textId="77777777" w:rsidR="00445595" w:rsidRDefault="00445595" w:rsidP="00445595">
      <w:pPr>
        <w:pStyle w:val="TopVoorbeelden"/>
        <w:numPr>
          <w:ilvl w:val="0"/>
          <w:numId w:val="28"/>
        </w:numPr>
      </w:pPr>
      <w:r>
        <w:t xml:space="preserve">Werkgever stelt de telefoon inclusief het abonnement ter beschikking voor zakelijk bellen, zakelijk gebeld te worden en eventueel zakelijk sms-en en internetten. </w:t>
      </w:r>
    </w:p>
    <w:p w14:paraId="485EC8A5" w14:textId="493081A1" w:rsidR="00445595" w:rsidRDefault="00445595" w:rsidP="00445595">
      <w:pPr>
        <w:pStyle w:val="TopVoorbeelden"/>
        <w:numPr>
          <w:ilvl w:val="0"/>
          <w:numId w:val="28"/>
        </w:numPr>
      </w:pPr>
      <w:r>
        <w:t xml:space="preserve">Werkgever stelt de telefoon beschikbaar voor zakelijk gebruik. Het is de werknemer niet toegestaan om de telefoon voor privédoeleinden te gebruiken. Privé bellen en SMS-en is strikt verboden, tenzij het gebruik ervan binnen de bundel valt. </w:t>
      </w:r>
    </w:p>
    <w:p w14:paraId="10E86786" w14:textId="77777777" w:rsidR="00445595" w:rsidRDefault="00445595" w:rsidP="00445595">
      <w:pPr>
        <w:pStyle w:val="TopVoorbeelden"/>
        <w:numPr>
          <w:ilvl w:val="0"/>
          <w:numId w:val="28"/>
        </w:numPr>
      </w:pPr>
      <w:r>
        <w:t xml:space="preserve">Het is werknemer niet toegestaan informatiediensten, 0900 en 0800 nummers te bellen en/ of gebruik te maken van Internet diensten. </w:t>
      </w:r>
    </w:p>
    <w:p w14:paraId="201C1C69" w14:textId="77777777" w:rsidR="00445595" w:rsidRDefault="00445595" w:rsidP="00445595">
      <w:pPr>
        <w:pStyle w:val="TopVoorbeelden"/>
        <w:numPr>
          <w:ilvl w:val="0"/>
          <w:numId w:val="28"/>
        </w:numPr>
      </w:pPr>
      <w:r>
        <w:t xml:space="preserve">Wanneer uit welke hoofde dan ook door de werkgever wordt geconstateerd dat lid 3 en/ of 4  door de werknemer wordt overtreden dan worden de daadwerkelijk gemaakte kosten, eventueel vermeerderd met administratiekosten direct afgetrokken van het eerstvolgende salaris. </w:t>
      </w:r>
    </w:p>
    <w:p w14:paraId="33158FBC" w14:textId="62B5E835" w:rsidR="00445595" w:rsidRDefault="00445595" w:rsidP="00445595">
      <w:pPr>
        <w:pStyle w:val="TopVoorbeelden"/>
        <w:numPr>
          <w:ilvl w:val="0"/>
          <w:numId w:val="28"/>
        </w:numPr>
      </w:pPr>
      <w:r>
        <w:t>Werkgever verlangt van werknemer een goede telefonische bereikbaarheid tijdens werkuren.</w:t>
      </w:r>
    </w:p>
    <w:p w14:paraId="5D37E20E" w14:textId="77777777" w:rsidR="00445595" w:rsidRDefault="00445595" w:rsidP="00445595">
      <w:pPr>
        <w:pStyle w:val="TopVoorbeelden"/>
      </w:pPr>
    </w:p>
    <w:p w14:paraId="43E82D38" w14:textId="2FE035F7" w:rsidR="00445595" w:rsidRPr="00445595" w:rsidRDefault="00445595" w:rsidP="00445595">
      <w:pPr>
        <w:pStyle w:val="TopVoorbeelden"/>
        <w:rPr>
          <w:b/>
        </w:rPr>
      </w:pPr>
      <w:r w:rsidRPr="00445595">
        <w:rPr>
          <w:b/>
        </w:rPr>
        <w:t>Artikel 3 Omgang</w:t>
      </w:r>
    </w:p>
    <w:p w14:paraId="3D1B9A08" w14:textId="449F01D3" w:rsidR="00445595" w:rsidRDefault="00445595" w:rsidP="00445595">
      <w:pPr>
        <w:pStyle w:val="TopVoorbeelden"/>
      </w:pPr>
      <w:r>
        <w:t xml:space="preserve">Werknemer dient zorgvuldig met het mobiel telefoontoestel om te gaan en het toestel conform de gebruiksaanwijzingen te gebruiken. Bij anders dan voorgeschreven gebruik van het mobiel telefoontoestel en/of grove nalatigheid ten aanzien van het gebruik en onderhoud, behoudt werkgever zich het recht voor de ter beschikkingstelling van het toestel onverwijld te beëindigen. Werknemer wordt hier schriftelijk van op de hoogte gesteld. Schade door grove nalatigheid wordt verhaald op werknemer. </w:t>
      </w:r>
    </w:p>
    <w:p w14:paraId="66F0F2D4" w14:textId="77777777" w:rsidR="00445595" w:rsidRDefault="00445595" w:rsidP="00445595">
      <w:pPr>
        <w:pStyle w:val="TopVoorbeelden"/>
      </w:pPr>
    </w:p>
    <w:p w14:paraId="44A0AB9F" w14:textId="7CD1C460" w:rsidR="00445595" w:rsidRPr="00445595" w:rsidRDefault="00445595" w:rsidP="00445595">
      <w:pPr>
        <w:pStyle w:val="TopVoorbeelden"/>
        <w:rPr>
          <w:b/>
        </w:rPr>
      </w:pPr>
      <w:r w:rsidRPr="00445595">
        <w:rPr>
          <w:b/>
        </w:rPr>
        <w:t>Artikel 4 Verlies en diefstal</w:t>
      </w:r>
    </w:p>
    <w:p w14:paraId="62E4CF39" w14:textId="77777777" w:rsidR="00445595" w:rsidRDefault="00445595" w:rsidP="00445595">
      <w:pPr>
        <w:pStyle w:val="TopVoorbeelden"/>
      </w:pPr>
      <w:r>
        <w:t xml:space="preserve">Ingeval van verlies of diefstal van het mobiel telefoontoestel is werknemer aansprakelijk voor alle kosten met betrekking tot het mobiel telefoontoestel waarin begrepen de kosten van vervanging van een gelijkwaardig toestel. De kosten worden in dit geval van het eerstvolgende salaris ingehouden. </w:t>
      </w:r>
    </w:p>
    <w:p w14:paraId="7EEE9D16" w14:textId="1A3EF7BA" w:rsidR="00445595" w:rsidRDefault="00445595" w:rsidP="00445595">
      <w:pPr>
        <w:pStyle w:val="TopVoorbeelden"/>
      </w:pPr>
      <w:r>
        <w:t xml:space="preserve"> </w:t>
      </w:r>
    </w:p>
    <w:p w14:paraId="230D5DF7" w14:textId="608B46F8" w:rsidR="00445595" w:rsidRPr="00445595" w:rsidRDefault="00445595" w:rsidP="00445595">
      <w:pPr>
        <w:pStyle w:val="TopVoorbeelden"/>
        <w:rPr>
          <w:b/>
        </w:rPr>
      </w:pPr>
      <w:r w:rsidRPr="00445595">
        <w:rPr>
          <w:b/>
        </w:rPr>
        <w:t>Artikel 5 beëindiging</w:t>
      </w:r>
    </w:p>
    <w:p w14:paraId="52DA81B4" w14:textId="77777777" w:rsidR="00445595" w:rsidRDefault="00445595" w:rsidP="00445595">
      <w:pPr>
        <w:pStyle w:val="TopVoorbeelden"/>
      </w:pPr>
      <w:r>
        <w:t xml:space="preserve">Bij beëindiging van de dienstbetrekking dient werknemer het mobiel telefoontoestel onverwijld bij werkgever in te leveren. Alle na het beëindigen van het dienstverband </w:t>
      </w:r>
      <w:r>
        <w:lastRenderedPageBreak/>
        <w:t>gemaakte kosten tot het moment van inleveren van het mobiel telefoontoestel bij werkgever komen voor rekening van de werknemer.</w:t>
      </w:r>
    </w:p>
    <w:p w14:paraId="56B516A0" w14:textId="77777777" w:rsidR="00DC1146" w:rsidRDefault="00DC1146" w:rsidP="00DC1146">
      <w:pPr>
        <w:pStyle w:val="TopVoorbeelden"/>
      </w:pPr>
    </w:p>
    <w:p w14:paraId="04358703" w14:textId="77777777" w:rsidR="00FF6F41" w:rsidRDefault="00FF6F41" w:rsidP="00DC1146">
      <w:pPr>
        <w:pStyle w:val="TopVoorbeelden"/>
      </w:pPr>
      <w:r>
        <w:t>Aldus in tweevoud opgemaakt te (PLAATS) d.d. (DATUM)</w:t>
      </w:r>
    </w:p>
    <w:p w14:paraId="6CDAE962" w14:textId="77777777" w:rsidR="00FF6F41" w:rsidRDefault="00FF6F41" w:rsidP="00DC1146">
      <w:pPr>
        <w:pStyle w:val="TopVoorbeelden"/>
      </w:pPr>
    </w:p>
    <w:p w14:paraId="25383A48" w14:textId="77777777" w:rsidR="00FF6F41" w:rsidRDefault="00FF6F41" w:rsidP="00DC1146">
      <w:pPr>
        <w:pStyle w:val="TopVoorbeelden"/>
      </w:pPr>
      <w:r>
        <w:t>Naam werkgever</w:t>
      </w:r>
      <w:r>
        <w:tab/>
      </w:r>
      <w:r>
        <w:tab/>
      </w:r>
      <w:r>
        <w:tab/>
      </w:r>
      <w:r>
        <w:tab/>
      </w:r>
      <w:r>
        <w:tab/>
      </w:r>
      <w:r>
        <w:tab/>
        <w:t>Naam werknemer</w:t>
      </w:r>
    </w:p>
    <w:p w14:paraId="7920A25C" w14:textId="77777777" w:rsidR="00FF6F41" w:rsidRDefault="00FF6F41" w:rsidP="00DC1146">
      <w:pPr>
        <w:pStyle w:val="TopVoorbeelden"/>
      </w:pPr>
    </w:p>
    <w:p w14:paraId="282D2D55" w14:textId="77777777" w:rsidR="007B12CF" w:rsidRDefault="007B12CF" w:rsidP="00DC1146">
      <w:pPr>
        <w:pStyle w:val="TopVoorbeelden"/>
      </w:pPr>
    </w:p>
    <w:sectPr w:rsidR="007B12C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2D2A0" w14:textId="77777777" w:rsidR="00AD5A3A" w:rsidRDefault="00AD5A3A" w:rsidP="000552E5">
      <w:pPr>
        <w:spacing w:after="0" w:line="240" w:lineRule="auto"/>
      </w:pPr>
      <w:r>
        <w:separator/>
      </w:r>
    </w:p>
  </w:endnote>
  <w:endnote w:type="continuationSeparator" w:id="0">
    <w:p w14:paraId="7547A0C9" w14:textId="77777777" w:rsidR="00AD5A3A" w:rsidRDefault="00AD5A3A"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AD5A3A">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DEC04" w14:textId="77777777" w:rsidR="00AD5A3A" w:rsidRDefault="00AD5A3A" w:rsidP="000552E5">
      <w:pPr>
        <w:spacing w:after="0" w:line="240" w:lineRule="auto"/>
      </w:pPr>
      <w:r>
        <w:separator/>
      </w:r>
    </w:p>
  </w:footnote>
  <w:footnote w:type="continuationSeparator" w:id="0">
    <w:p w14:paraId="0C90291B" w14:textId="77777777" w:rsidR="00AD5A3A" w:rsidRDefault="00AD5A3A"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7F11A3"/>
    <w:multiLevelType w:val="hybridMultilevel"/>
    <w:tmpl w:val="B6EAD2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5F81119"/>
    <w:multiLevelType w:val="hybridMultilevel"/>
    <w:tmpl w:val="27C662E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9CE37A8"/>
    <w:multiLevelType w:val="hybridMultilevel"/>
    <w:tmpl w:val="C9DC905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DE93134"/>
    <w:multiLevelType w:val="hybridMultilevel"/>
    <w:tmpl w:val="A478002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1F77594A"/>
    <w:multiLevelType w:val="hybridMultilevel"/>
    <w:tmpl w:val="7FA2EC3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FCB70E1"/>
    <w:multiLevelType w:val="hybridMultilevel"/>
    <w:tmpl w:val="7472B560"/>
    <w:lvl w:ilvl="0" w:tplc="0413000F">
      <w:start w:val="1"/>
      <w:numFmt w:val="decimal"/>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8F5014E"/>
    <w:multiLevelType w:val="hybridMultilevel"/>
    <w:tmpl w:val="97BCADD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792846"/>
    <w:multiLevelType w:val="hybridMultilevel"/>
    <w:tmpl w:val="899EE7E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3AE4742F"/>
    <w:multiLevelType w:val="hybridMultilevel"/>
    <w:tmpl w:val="F7CE2AF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12369CB"/>
    <w:multiLevelType w:val="hybridMultilevel"/>
    <w:tmpl w:val="C79072E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53F0778E"/>
    <w:multiLevelType w:val="hybridMultilevel"/>
    <w:tmpl w:val="C562B64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56D26DCD"/>
    <w:multiLevelType w:val="hybridMultilevel"/>
    <w:tmpl w:val="1C3A1CBE"/>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5FB32988"/>
    <w:multiLevelType w:val="hybridMultilevel"/>
    <w:tmpl w:val="70A4BC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00131E2"/>
    <w:multiLevelType w:val="hybridMultilevel"/>
    <w:tmpl w:val="AEA0A0DC"/>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72CB3196"/>
    <w:multiLevelType w:val="hybridMultilevel"/>
    <w:tmpl w:val="3438D74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89F4861"/>
    <w:multiLevelType w:val="hybridMultilevel"/>
    <w:tmpl w:val="C9FEAE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7C8A13B9"/>
    <w:multiLevelType w:val="hybridMultilevel"/>
    <w:tmpl w:val="8F0E84D6"/>
    <w:lvl w:ilvl="0" w:tplc="970626DE">
      <w:start w:val="1"/>
      <w:numFmt w:val="lowerLetter"/>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FB51630"/>
    <w:multiLevelType w:val="hybridMultilevel"/>
    <w:tmpl w:val="A866E02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1"/>
  </w:num>
  <w:num w:numId="2">
    <w:abstractNumId w:val="1"/>
  </w:num>
  <w:num w:numId="3">
    <w:abstractNumId w:val="8"/>
  </w:num>
  <w:num w:numId="4">
    <w:abstractNumId w:val="16"/>
  </w:num>
  <w:num w:numId="5">
    <w:abstractNumId w:val="3"/>
  </w:num>
  <w:num w:numId="6">
    <w:abstractNumId w:val="0"/>
  </w:num>
  <w:num w:numId="7">
    <w:abstractNumId w:val="15"/>
  </w:num>
  <w:num w:numId="8">
    <w:abstractNumId w:val="21"/>
  </w:num>
  <w:num w:numId="9">
    <w:abstractNumId w:val="12"/>
  </w:num>
  <w:num w:numId="10">
    <w:abstractNumId w:val="24"/>
  </w:num>
  <w:num w:numId="11">
    <w:abstractNumId w:val="17"/>
  </w:num>
  <w:num w:numId="12">
    <w:abstractNumId w:val="4"/>
  </w:num>
  <w:num w:numId="13">
    <w:abstractNumId w:val="13"/>
  </w:num>
  <w:num w:numId="14">
    <w:abstractNumId w:val="22"/>
  </w:num>
  <w:num w:numId="15">
    <w:abstractNumId w:val="19"/>
  </w:num>
  <w:num w:numId="16">
    <w:abstractNumId w:val="5"/>
  </w:num>
  <w:num w:numId="17">
    <w:abstractNumId w:val="10"/>
  </w:num>
  <w:num w:numId="18">
    <w:abstractNumId w:val="6"/>
  </w:num>
  <w:num w:numId="19">
    <w:abstractNumId w:val="23"/>
  </w:num>
  <w:num w:numId="20">
    <w:abstractNumId w:val="26"/>
  </w:num>
  <w:num w:numId="21">
    <w:abstractNumId w:val="20"/>
  </w:num>
  <w:num w:numId="22">
    <w:abstractNumId w:val="27"/>
  </w:num>
  <w:num w:numId="23">
    <w:abstractNumId w:val="14"/>
  </w:num>
  <w:num w:numId="24">
    <w:abstractNumId w:val="18"/>
  </w:num>
  <w:num w:numId="25">
    <w:abstractNumId w:val="7"/>
  </w:num>
  <w:num w:numId="26">
    <w:abstractNumId w:val="9"/>
  </w:num>
  <w:num w:numId="27">
    <w:abstractNumId w:val="25"/>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552E5"/>
    <w:rsid w:val="000D572F"/>
    <w:rsid w:val="000E01B1"/>
    <w:rsid w:val="000F75FC"/>
    <w:rsid w:val="001226B1"/>
    <w:rsid w:val="00153825"/>
    <w:rsid w:val="00171255"/>
    <w:rsid w:val="00181A98"/>
    <w:rsid w:val="001D740E"/>
    <w:rsid w:val="0023753D"/>
    <w:rsid w:val="00354EBD"/>
    <w:rsid w:val="00375C2C"/>
    <w:rsid w:val="003D38FB"/>
    <w:rsid w:val="00434472"/>
    <w:rsid w:val="00445595"/>
    <w:rsid w:val="0045177B"/>
    <w:rsid w:val="0048767B"/>
    <w:rsid w:val="005341DC"/>
    <w:rsid w:val="005353B3"/>
    <w:rsid w:val="0055514A"/>
    <w:rsid w:val="005E175B"/>
    <w:rsid w:val="0066560A"/>
    <w:rsid w:val="00695EEA"/>
    <w:rsid w:val="006D2C2F"/>
    <w:rsid w:val="006E08C0"/>
    <w:rsid w:val="006F0CEC"/>
    <w:rsid w:val="007229C3"/>
    <w:rsid w:val="007B12CF"/>
    <w:rsid w:val="007D1D6A"/>
    <w:rsid w:val="00923A3E"/>
    <w:rsid w:val="009814D4"/>
    <w:rsid w:val="00982EAC"/>
    <w:rsid w:val="009908EA"/>
    <w:rsid w:val="009C4951"/>
    <w:rsid w:val="009F419B"/>
    <w:rsid w:val="00A94E62"/>
    <w:rsid w:val="00AD5A3A"/>
    <w:rsid w:val="00B11F45"/>
    <w:rsid w:val="00B2723A"/>
    <w:rsid w:val="00CA0E62"/>
    <w:rsid w:val="00D06700"/>
    <w:rsid w:val="00D6201A"/>
    <w:rsid w:val="00D65625"/>
    <w:rsid w:val="00DC1146"/>
    <w:rsid w:val="00DD25DC"/>
    <w:rsid w:val="00E30726"/>
    <w:rsid w:val="00E364E8"/>
    <w:rsid w:val="00F13F24"/>
    <w:rsid w:val="00F669EC"/>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488</Words>
  <Characters>2685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2018-11-16T10:52:00Z</dcterms:created>
  <dcterms:modified xsi:type="dcterms:W3CDTF">2018-11-16T11:13:00Z</dcterms:modified>
</cp:coreProperties>
</file>